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A701" w14:textId="37364999" w:rsidR="00C07832" w:rsidRDefault="00190949" w:rsidP="00190949">
      <w:pPr>
        <w:jc w:val="both"/>
      </w:pPr>
      <w:r w:rsidRPr="00121EF3">
        <w:rPr>
          <w:noProof/>
        </w:rPr>
        <w:drawing>
          <wp:inline distT="0" distB="0" distL="0" distR="0" wp14:anchorId="38B24B73" wp14:editId="0EEDB080">
            <wp:extent cx="1951590" cy="619125"/>
            <wp:effectExtent l="0" t="0" r="0" b="0"/>
            <wp:docPr id="7721712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712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2375" cy="61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AFAC5" w14:textId="77777777" w:rsidR="00190949" w:rsidRDefault="00190949" w:rsidP="00190949">
      <w:pPr>
        <w:jc w:val="both"/>
      </w:pPr>
    </w:p>
    <w:p w14:paraId="6F31138D" w14:textId="7F7F5B5C" w:rsidR="00190949" w:rsidRPr="00190949" w:rsidRDefault="00190949" w:rsidP="00190949">
      <w:pPr>
        <w:jc w:val="both"/>
        <w:rPr>
          <w:b/>
          <w:bCs/>
          <w:sz w:val="28"/>
          <w:szCs w:val="28"/>
        </w:rPr>
      </w:pPr>
      <w:r w:rsidRPr="00190949">
        <w:rPr>
          <w:b/>
          <w:bCs/>
          <w:sz w:val="28"/>
          <w:szCs w:val="28"/>
        </w:rPr>
        <w:t>「以愛與和平之名」年度系列　《花開的聲音》特展看見生命另一種綻放</w:t>
      </w:r>
    </w:p>
    <w:p w14:paraId="728A5363" w14:textId="77777777" w:rsidR="00190949" w:rsidRDefault="00190949" w:rsidP="00190949">
      <w:pPr>
        <w:jc w:val="both"/>
      </w:pPr>
    </w:p>
    <w:p w14:paraId="112F4870" w14:textId="4F9AACB7" w:rsidR="00190949" w:rsidRDefault="00190949" w:rsidP="00190949">
      <w:pPr>
        <w:jc w:val="both"/>
      </w:pPr>
      <w:r>
        <w:rPr>
          <w:noProof/>
        </w:rPr>
        <w:drawing>
          <wp:inline distT="0" distB="0" distL="0" distR="0" wp14:anchorId="123CD60F" wp14:editId="1352ED52">
            <wp:extent cx="5934075" cy="3952094"/>
            <wp:effectExtent l="0" t="0" r="0" b="0"/>
            <wp:docPr id="127445815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86" cy="3962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FC661" w14:textId="30CD5ACA" w:rsidR="00190949" w:rsidRPr="00190949" w:rsidRDefault="00190949" w:rsidP="00190949">
      <w:pPr>
        <w:jc w:val="both"/>
        <w:rPr>
          <w:sz w:val="20"/>
          <w:szCs w:val="20"/>
        </w:rPr>
      </w:pPr>
      <w:r w:rsidRPr="00190949">
        <w:rPr>
          <w:rFonts w:ascii="Times New Roman" w:hAnsi="Times New Roman" w:cs="Times New Roman"/>
          <w:sz w:val="20"/>
          <w:szCs w:val="20"/>
        </w:rPr>
        <w:t>▲</w:t>
      </w:r>
      <w:r w:rsidRPr="00190949">
        <w:rPr>
          <w:sz w:val="20"/>
          <w:szCs w:val="20"/>
        </w:rPr>
        <w:t>世界宗教博物館「以愛與和平之名」年度系列《花開的聲音》特展</w:t>
      </w:r>
      <w:r w:rsidRPr="00190949">
        <w:rPr>
          <w:sz w:val="20"/>
          <w:szCs w:val="20"/>
        </w:rPr>
        <w:t>8</w:t>
      </w:r>
      <w:r w:rsidRPr="00190949">
        <w:rPr>
          <w:sz w:val="20"/>
          <w:szCs w:val="20"/>
        </w:rPr>
        <w:t>月</w:t>
      </w:r>
      <w:r w:rsidRPr="00190949">
        <w:rPr>
          <w:sz w:val="20"/>
          <w:szCs w:val="20"/>
        </w:rPr>
        <w:t>2</w:t>
      </w:r>
      <w:r w:rsidRPr="00190949">
        <w:rPr>
          <w:sz w:val="20"/>
          <w:szCs w:val="20"/>
        </w:rPr>
        <w:t>日舉辦開幕茶會。（圖／靈鷲山佛教教團提供）</w:t>
      </w:r>
    </w:p>
    <w:p w14:paraId="71C557DC" w14:textId="77777777" w:rsidR="00190949" w:rsidRDefault="00190949" w:rsidP="00190949">
      <w:pPr>
        <w:jc w:val="both"/>
      </w:pPr>
    </w:p>
    <w:p w14:paraId="3BDDC314" w14:textId="480F03F8" w:rsidR="00190949" w:rsidRDefault="00190949" w:rsidP="00190949">
      <w:pPr>
        <w:jc w:val="both"/>
        <w:rPr>
          <w:rFonts w:hint="eastAsia"/>
        </w:rPr>
      </w:pPr>
      <w:r>
        <w:rPr>
          <w:rFonts w:hint="eastAsia"/>
        </w:rPr>
        <w:t>【勁報記者羅蔚舟</w:t>
      </w:r>
      <w:r>
        <w:rPr>
          <w:rFonts w:hint="eastAsia"/>
        </w:rPr>
        <w:t>/</w:t>
      </w:r>
      <w:r>
        <w:rPr>
          <w:rFonts w:hint="eastAsia"/>
        </w:rPr>
        <w:t>桃園報導】如果花開有聲音，那是什麼樣子？有人聽見希望，有人看見勇氣，也有人第一次明白沉默並不代表沒有話想說。世界宗教博物館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日起推出「以愛與和平之名」年度系列《花開的聲音》特展，邀集多寶藝術學堂</w:t>
      </w:r>
      <w:r>
        <w:rPr>
          <w:rFonts w:hint="eastAsia"/>
        </w:rPr>
        <w:t>8</w:t>
      </w:r>
      <w:r>
        <w:rPr>
          <w:rFonts w:hint="eastAsia"/>
        </w:rPr>
        <w:t>位泛自閉症創作者展出</w:t>
      </w:r>
      <w:r>
        <w:rPr>
          <w:rFonts w:hint="eastAsia"/>
        </w:rPr>
        <w:t>24</w:t>
      </w:r>
      <w:r>
        <w:rPr>
          <w:rFonts w:hint="eastAsia"/>
        </w:rPr>
        <w:t>件作品，以畫筆描繪生命風景，讓藝術跨越語</w:t>
      </w:r>
      <w:r>
        <w:rPr>
          <w:rFonts w:hint="eastAsia"/>
        </w:rPr>
        <w:lastRenderedPageBreak/>
        <w:t>言，搭起理解與共融的橋梁，也讓更多人看見差異之美。</w:t>
      </w:r>
    </w:p>
    <w:p w14:paraId="60DF6DFE" w14:textId="77777777" w:rsidR="00190949" w:rsidRDefault="00190949" w:rsidP="00190949">
      <w:pPr>
        <w:jc w:val="both"/>
      </w:pPr>
    </w:p>
    <w:p w14:paraId="512119BA" w14:textId="7287A54B" w:rsidR="00190949" w:rsidRDefault="00190949" w:rsidP="00190949">
      <w:pPr>
        <w:jc w:val="both"/>
      </w:pPr>
      <w:r>
        <w:rPr>
          <w:noProof/>
        </w:rPr>
        <w:drawing>
          <wp:inline distT="0" distB="0" distL="0" distR="0" wp14:anchorId="4C626B3E" wp14:editId="70801E60">
            <wp:extent cx="6086475" cy="4053687"/>
            <wp:effectExtent l="0" t="0" r="0" b="4445"/>
            <wp:docPr id="187108454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529" cy="4063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BA8E3" w14:textId="77777777" w:rsidR="00190949" w:rsidRPr="00190949" w:rsidRDefault="00190949" w:rsidP="00190949">
      <w:pPr>
        <w:jc w:val="both"/>
        <w:rPr>
          <w:rFonts w:hint="eastAsia"/>
          <w:sz w:val="20"/>
          <w:szCs w:val="20"/>
        </w:rPr>
      </w:pPr>
      <w:r w:rsidRPr="00190949">
        <w:rPr>
          <w:rFonts w:hint="eastAsia"/>
          <w:sz w:val="20"/>
          <w:szCs w:val="20"/>
        </w:rPr>
        <w:t>▲《花開的聲音》特展創作者與家屬合影。（圖／靈鷲山佛教教團提供）</w:t>
      </w:r>
    </w:p>
    <w:p w14:paraId="4E5ACEB3" w14:textId="77777777" w:rsidR="00190949" w:rsidRDefault="00190949" w:rsidP="00190949">
      <w:pPr>
        <w:jc w:val="both"/>
      </w:pPr>
    </w:p>
    <w:p w14:paraId="4EB4F591" w14:textId="0CB898C0" w:rsidR="00190949" w:rsidRDefault="00190949" w:rsidP="00190949">
      <w:pPr>
        <w:jc w:val="both"/>
      </w:pPr>
      <w:r>
        <w:rPr>
          <w:rFonts w:hint="eastAsia"/>
        </w:rPr>
        <w:t>「花，不一定用眼睛看；聲音，也可以用心聆聽。」這項展覽即日起至</w:t>
      </w:r>
      <w:r>
        <w:rPr>
          <w:rFonts w:hint="eastAsia"/>
        </w:rPr>
        <w:t>2027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日於世界宗教博物館</w:t>
      </w:r>
      <w:r>
        <w:rPr>
          <w:rFonts w:hint="eastAsia"/>
        </w:rPr>
        <w:t>7</w:t>
      </w:r>
      <w:r>
        <w:rPr>
          <w:rFonts w:hint="eastAsia"/>
        </w:rPr>
        <w:t>樓「方寸之間」（</w:t>
      </w:r>
      <w:r>
        <w:rPr>
          <w:rFonts w:hint="eastAsia"/>
        </w:rPr>
        <w:t>NATURE IN ME</w:t>
      </w:r>
      <w:r>
        <w:rPr>
          <w:rFonts w:hint="eastAsia"/>
        </w:rPr>
        <w:t>）展出，以「愛與和平」為題，透過作品引領觀者走入創作者細膩而豐富的內心世界。</w:t>
      </w:r>
    </w:p>
    <w:p w14:paraId="49BB539B" w14:textId="77777777" w:rsidR="00190949" w:rsidRDefault="00190949" w:rsidP="00190949">
      <w:pPr>
        <w:jc w:val="both"/>
        <w:rPr>
          <w:rFonts w:hint="eastAsia"/>
          <w:noProof/>
        </w:rPr>
      </w:pPr>
    </w:p>
    <w:p w14:paraId="69D41FAF" w14:textId="6C8BC96D" w:rsidR="00190949" w:rsidRDefault="00190949" w:rsidP="00190949">
      <w:pPr>
        <w:jc w:val="both"/>
      </w:pPr>
      <w:r>
        <w:rPr>
          <w:noProof/>
        </w:rPr>
        <w:lastRenderedPageBreak/>
        <w:drawing>
          <wp:inline distT="0" distB="0" distL="0" distR="0" wp14:anchorId="1D2D5D07" wp14:editId="42B5B421">
            <wp:extent cx="6086475" cy="4053687"/>
            <wp:effectExtent l="0" t="0" r="0" b="4445"/>
            <wp:docPr id="176811748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575" cy="4060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3CBD7" w14:textId="77777777" w:rsidR="00190949" w:rsidRPr="00190949" w:rsidRDefault="00190949" w:rsidP="00190949">
      <w:pPr>
        <w:jc w:val="both"/>
        <w:rPr>
          <w:rFonts w:hint="eastAsia"/>
          <w:sz w:val="20"/>
          <w:szCs w:val="20"/>
        </w:rPr>
      </w:pPr>
      <w:r w:rsidRPr="00190949">
        <w:rPr>
          <w:rFonts w:hint="eastAsia"/>
          <w:sz w:val="20"/>
          <w:szCs w:val="20"/>
        </w:rPr>
        <w:t>▲世界宗教博物館發展基金會執行長顯月法師（中）致贈宗教和諧卡給多寶藝術學堂。（圖／靈鷲山佛教教團提供）</w:t>
      </w:r>
    </w:p>
    <w:p w14:paraId="197FB945" w14:textId="77777777" w:rsidR="00190949" w:rsidRDefault="00190949" w:rsidP="00190949">
      <w:pPr>
        <w:jc w:val="both"/>
      </w:pPr>
    </w:p>
    <w:p w14:paraId="53F34E74" w14:textId="77777777" w:rsidR="00190949" w:rsidRPr="00190949" w:rsidRDefault="00190949" w:rsidP="00190949">
      <w:pPr>
        <w:jc w:val="both"/>
        <w:rPr>
          <w:rFonts w:hint="eastAsia"/>
          <w:b/>
          <w:bCs/>
        </w:rPr>
      </w:pPr>
      <w:r w:rsidRPr="00190949">
        <w:rPr>
          <w:rFonts w:hint="eastAsia"/>
          <w:b/>
          <w:bCs/>
        </w:rPr>
        <w:t>▉</w:t>
      </w:r>
      <w:r w:rsidRPr="00190949">
        <w:rPr>
          <w:rFonts w:hint="eastAsia"/>
          <w:b/>
          <w:bCs/>
        </w:rPr>
        <w:t>24</w:t>
      </w:r>
      <w:r w:rsidRPr="00190949">
        <w:rPr>
          <w:rFonts w:hint="eastAsia"/>
          <w:b/>
          <w:bCs/>
        </w:rPr>
        <w:t>件作品　讓理解從畫布開始</w:t>
      </w:r>
    </w:p>
    <w:p w14:paraId="38158F6F" w14:textId="77777777" w:rsidR="00190949" w:rsidRDefault="00190949" w:rsidP="00190949">
      <w:pPr>
        <w:jc w:val="both"/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舉辦開幕茶會，世界宗教博物館發展基金會執行長顯月法師、多寶藝術學堂理事長韓淑華、導演林正盛、林芳瑾社會福利慈善事業基金會執行長李足愛、鄧公國小退休藝文教師丁肇岭及萬芳高中教師黃小萍等人出席，共同見證藝術帶來的感動。</w:t>
      </w:r>
    </w:p>
    <w:p w14:paraId="2E2C6041" w14:textId="77777777" w:rsidR="00190949" w:rsidRDefault="00190949" w:rsidP="00190949">
      <w:pPr>
        <w:jc w:val="both"/>
      </w:pPr>
    </w:p>
    <w:p w14:paraId="777569AA" w14:textId="77777777" w:rsidR="00190949" w:rsidRDefault="00190949" w:rsidP="00190949">
      <w:pPr>
        <w:jc w:val="both"/>
        <w:rPr>
          <w:rFonts w:hint="eastAsia"/>
        </w:rPr>
      </w:pPr>
      <w:r>
        <w:rPr>
          <w:rFonts w:hint="eastAsia"/>
        </w:rPr>
        <w:t>館長馬幼娟表示，創作承載著多寶藝術學堂創作者一路走來的生命歷程。記憶與情感化為色彩與線條，如同花朵依著自己的節奏盛開，每件作品都綻放獨一無二的生命樣貌。</w:t>
      </w:r>
    </w:p>
    <w:p w14:paraId="6E63869B" w14:textId="77777777" w:rsidR="00190949" w:rsidRDefault="00190949" w:rsidP="00190949">
      <w:pPr>
        <w:jc w:val="both"/>
      </w:pPr>
    </w:p>
    <w:p w14:paraId="71865B32" w14:textId="7B2FDF37" w:rsidR="00190949" w:rsidRDefault="00190949" w:rsidP="00190949">
      <w:pPr>
        <w:jc w:val="both"/>
      </w:pPr>
      <w:r>
        <w:rPr>
          <w:rFonts w:hint="eastAsia"/>
        </w:rPr>
        <w:t>展覽作品充滿想像力，從動植物、自然景觀到生活片段，看似童趣自由，卻蘊含</w:t>
      </w:r>
      <w:r>
        <w:rPr>
          <w:rFonts w:hint="eastAsia"/>
        </w:rPr>
        <w:lastRenderedPageBreak/>
        <w:t>創作者對世界的細膩觀察。當人們停下腳步細細凝視，藝術便跨越語言，讓理解自然發生。</w:t>
      </w:r>
    </w:p>
    <w:p w14:paraId="490E8EDA" w14:textId="77777777" w:rsidR="00190949" w:rsidRDefault="00190949" w:rsidP="00190949">
      <w:pPr>
        <w:jc w:val="both"/>
      </w:pPr>
    </w:p>
    <w:p w14:paraId="4A2B9358" w14:textId="7CE2D911" w:rsidR="00190949" w:rsidRDefault="00190949" w:rsidP="00190949">
      <w:pPr>
        <w:jc w:val="both"/>
      </w:pPr>
      <w:r>
        <w:rPr>
          <w:noProof/>
        </w:rPr>
        <w:drawing>
          <wp:inline distT="0" distB="0" distL="0" distR="0" wp14:anchorId="68A2C51D" wp14:editId="602BBFAD">
            <wp:extent cx="6115050" cy="4072719"/>
            <wp:effectExtent l="0" t="0" r="0" b="4445"/>
            <wp:docPr id="1957985099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596" cy="4083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A74DD" w14:textId="77777777" w:rsidR="00190949" w:rsidRPr="00190949" w:rsidRDefault="00190949" w:rsidP="00190949">
      <w:pPr>
        <w:jc w:val="both"/>
        <w:rPr>
          <w:rFonts w:hint="eastAsia"/>
          <w:sz w:val="20"/>
          <w:szCs w:val="20"/>
        </w:rPr>
      </w:pPr>
      <w:r w:rsidRPr="00190949">
        <w:rPr>
          <w:rFonts w:hint="eastAsia"/>
          <w:sz w:val="20"/>
          <w:szCs w:val="20"/>
        </w:rPr>
        <w:t>▲多寶藝術學堂創作者解說作品背後的生命故事。（圖／靈鷲山佛教教團提供）</w:t>
      </w:r>
    </w:p>
    <w:p w14:paraId="0F3224E5" w14:textId="77777777" w:rsidR="00190949" w:rsidRDefault="00190949" w:rsidP="00190949">
      <w:pPr>
        <w:jc w:val="both"/>
      </w:pPr>
    </w:p>
    <w:p w14:paraId="11BE1A2B" w14:textId="77777777" w:rsidR="00190949" w:rsidRPr="00190949" w:rsidRDefault="00190949" w:rsidP="00190949">
      <w:pPr>
        <w:jc w:val="both"/>
        <w:rPr>
          <w:rFonts w:hint="eastAsia"/>
          <w:b/>
          <w:bCs/>
        </w:rPr>
      </w:pPr>
      <w:r w:rsidRPr="00190949">
        <w:rPr>
          <w:rFonts w:hint="eastAsia"/>
          <w:b/>
          <w:bCs/>
        </w:rPr>
        <w:t>▉</w:t>
      </w:r>
      <w:r w:rsidRPr="00190949">
        <w:rPr>
          <w:rFonts w:hint="eastAsia"/>
          <w:b/>
          <w:bCs/>
        </w:rPr>
        <w:t>20</w:t>
      </w:r>
      <w:r w:rsidRPr="00190949">
        <w:rPr>
          <w:rFonts w:hint="eastAsia"/>
          <w:b/>
          <w:bCs/>
        </w:rPr>
        <w:t>多年陪伴　讓創作成為人生的可能</w:t>
      </w:r>
    </w:p>
    <w:p w14:paraId="09EBABE1" w14:textId="44FEA735" w:rsidR="00190949" w:rsidRDefault="00190949" w:rsidP="00190949">
      <w:pPr>
        <w:jc w:val="both"/>
      </w:pPr>
      <w:r>
        <w:rPr>
          <w:rFonts w:hint="eastAsia"/>
        </w:rPr>
        <w:t>多寶藝術學堂源於韓淑華</w:t>
      </w:r>
      <w:r>
        <w:rPr>
          <w:rFonts w:hint="eastAsia"/>
        </w:rPr>
        <w:t>20</w:t>
      </w:r>
      <w:r>
        <w:rPr>
          <w:rFonts w:hint="eastAsia"/>
        </w:rPr>
        <w:t>多年前陪伴一群熱愛繪畫的泛自閉症孩子。一路走來，繪畫成為他們與世界對話的重要媒介，也逐步建立自信。如今，學堂持續支持創作者以藝術專長獲得收入，讓創作成為邁向自立與尊嚴的力量。</w:t>
      </w:r>
    </w:p>
    <w:p w14:paraId="0FE412B0" w14:textId="77777777" w:rsidR="00190949" w:rsidRDefault="00190949" w:rsidP="00190949">
      <w:pPr>
        <w:jc w:val="both"/>
      </w:pPr>
    </w:p>
    <w:p w14:paraId="0DE4640A" w14:textId="4C3240E8" w:rsidR="00190949" w:rsidRDefault="00190949" w:rsidP="00190949">
      <w:pPr>
        <w:jc w:val="both"/>
      </w:pPr>
      <w:r>
        <w:rPr>
          <w:noProof/>
        </w:rPr>
        <w:lastRenderedPageBreak/>
        <w:drawing>
          <wp:inline distT="0" distB="0" distL="0" distR="0" wp14:anchorId="2B1D83ED" wp14:editId="3336B76C">
            <wp:extent cx="5953125" cy="3964874"/>
            <wp:effectExtent l="0" t="0" r="0" b="0"/>
            <wp:docPr id="1606558361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38" cy="3974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C96F5" w14:textId="77777777" w:rsidR="00190949" w:rsidRPr="00190949" w:rsidRDefault="00190949" w:rsidP="00190949">
      <w:pPr>
        <w:jc w:val="both"/>
        <w:rPr>
          <w:rFonts w:hint="eastAsia"/>
          <w:sz w:val="20"/>
          <w:szCs w:val="20"/>
        </w:rPr>
      </w:pPr>
      <w:r w:rsidRPr="00190949">
        <w:rPr>
          <w:rFonts w:hint="eastAsia"/>
          <w:sz w:val="20"/>
          <w:szCs w:val="20"/>
        </w:rPr>
        <w:t>▲「以愛與和平之名」年度系列《花開的聲音》特展，即日起在世界宗教博物館</w:t>
      </w:r>
      <w:r w:rsidRPr="00190949">
        <w:rPr>
          <w:rFonts w:hint="eastAsia"/>
          <w:sz w:val="20"/>
          <w:szCs w:val="20"/>
        </w:rPr>
        <w:t>7</w:t>
      </w:r>
      <w:r w:rsidRPr="00190949">
        <w:rPr>
          <w:rFonts w:hint="eastAsia"/>
          <w:sz w:val="20"/>
          <w:szCs w:val="20"/>
        </w:rPr>
        <w:t>樓「方寸之間」展出。（圖／靈鷲山佛教教團提供）</w:t>
      </w:r>
    </w:p>
    <w:p w14:paraId="4CA80D6B" w14:textId="77777777" w:rsidR="00190949" w:rsidRDefault="00190949" w:rsidP="00190949">
      <w:pPr>
        <w:jc w:val="both"/>
      </w:pPr>
    </w:p>
    <w:p w14:paraId="6617A899" w14:textId="77777777" w:rsidR="00190949" w:rsidRPr="00190949" w:rsidRDefault="00190949" w:rsidP="00190949">
      <w:pPr>
        <w:jc w:val="both"/>
        <w:rPr>
          <w:rFonts w:hint="eastAsia"/>
          <w:b/>
          <w:bCs/>
        </w:rPr>
      </w:pPr>
      <w:r w:rsidRPr="00190949">
        <w:rPr>
          <w:rFonts w:hint="eastAsia"/>
          <w:b/>
          <w:bCs/>
        </w:rPr>
        <w:t>▉收藏一幅畫　支持青年走向世界</w:t>
      </w:r>
    </w:p>
    <w:p w14:paraId="34ABD08C" w14:textId="77777777" w:rsidR="00190949" w:rsidRDefault="00190949" w:rsidP="00190949">
      <w:pPr>
        <w:jc w:val="both"/>
        <w:rPr>
          <w:rFonts w:hint="eastAsia"/>
        </w:rPr>
      </w:pPr>
      <w:r>
        <w:rPr>
          <w:rFonts w:hint="eastAsia"/>
        </w:rPr>
        <w:t>今年適逢多寶藝術學堂成立</w:t>
      </w:r>
      <w:r>
        <w:rPr>
          <w:rFonts w:hint="eastAsia"/>
        </w:rPr>
        <w:t>10</w:t>
      </w:r>
      <w:r>
        <w:rPr>
          <w:rFonts w:hint="eastAsia"/>
        </w:rPr>
        <w:t>周年，團隊啟動「泛自閉症青年國際交流計畫」，希望透過畫作募集旅費，支持創作者前往日本京都展開</w:t>
      </w:r>
      <w:r>
        <w:rPr>
          <w:rFonts w:hint="eastAsia"/>
        </w:rPr>
        <w:t>21</w:t>
      </w:r>
      <w:r>
        <w:rPr>
          <w:rFonts w:hint="eastAsia"/>
        </w:rPr>
        <w:t>天寫生交流，並於京瓷美術館展出，讓世界看見臺灣泛自閉症創作者的藝術能量。每一幅被收藏的作品，都將化為創作者走向世界的力量，也向更多家庭傳遞一個信念：只要擁有理解與機會，每個人都能綻放屬於自己的光芒。</w:t>
      </w:r>
    </w:p>
    <w:p w14:paraId="3E6C51F7" w14:textId="77777777" w:rsidR="00190949" w:rsidRDefault="00190949" w:rsidP="00190949">
      <w:pPr>
        <w:jc w:val="both"/>
      </w:pPr>
    </w:p>
    <w:p w14:paraId="5C915907" w14:textId="77777777" w:rsidR="00190949" w:rsidRDefault="00190949" w:rsidP="00190949">
      <w:pPr>
        <w:jc w:val="both"/>
        <w:rPr>
          <w:rFonts w:hint="eastAsia"/>
        </w:rPr>
      </w:pPr>
      <w:r>
        <w:rPr>
          <w:rFonts w:hint="eastAsia"/>
        </w:rPr>
        <w:t>顯月法師表示，這次展出的每一件作品，都是一扇通往生命世界的窗口。創作者透過色彩與線條，將內在的情感與光明真誠呈現在畫布上；觀者則以欣賞、支持與關懷回應，這份善意也將回到創作者心中，成為持續創作與前行的力量。彼此映照、共同成就，正是「光光相照」的真義。</w:t>
      </w:r>
    </w:p>
    <w:p w14:paraId="4F115BC0" w14:textId="77777777" w:rsidR="00190949" w:rsidRDefault="00190949" w:rsidP="00190949">
      <w:pPr>
        <w:jc w:val="both"/>
      </w:pPr>
    </w:p>
    <w:p w14:paraId="67F9B867" w14:textId="77777777" w:rsidR="00190949" w:rsidRDefault="00190949" w:rsidP="00190949">
      <w:pPr>
        <w:jc w:val="both"/>
        <w:rPr>
          <w:rFonts w:hint="eastAsia"/>
        </w:rPr>
      </w:pPr>
      <w:r>
        <w:rPr>
          <w:rFonts w:hint="eastAsia"/>
        </w:rPr>
        <w:lastRenderedPageBreak/>
        <w:t>顯月法師指出，展覽呼應世界宗教博物館創辦人心道法師「尊重每一個信仰、包容每一個族群、博愛每一個生命」的創館宗旨，及《華嚴經》「一花一世界」與「重重無盡」的智慧。他期盼觀眾放慢腳步，靜心欣賞每幅作品所承載的生命歷程，在交流與共鳴中感受彼此的美好，讓尊重、包容與善念持續流轉，共同營造更溫暖、更具包容性的社會。</w:t>
      </w:r>
    </w:p>
    <w:p w14:paraId="72243795" w14:textId="77777777" w:rsidR="00190949" w:rsidRDefault="00190949" w:rsidP="00190949">
      <w:pPr>
        <w:jc w:val="both"/>
      </w:pPr>
    </w:p>
    <w:p w14:paraId="672268A9" w14:textId="72754C1B" w:rsidR="00190949" w:rsidRDefault="00190949" w:rsidP="00190949">
      <w:pPr>
        <w:jc w:val="both"/>
      </w:pPr>
      <w:r>
        <w:rPr>
          <w:rFonts w:hint="eastAsia"/>
        </w:rPr>
        <w:t>《花開的聲音》藉由藝術傳遞理解與善意，願每個人都能放慢腳步，聽見花開，也聽見彼此。</w:t>
      </w:r>
    </w:p>
    <w:p w14:paraId="09B2976A" w14:textId="77777777" w:rsidR="00190949" w:rsidRDefault="00190949" w:rsidP="00190949">
      <w:pPr>
        <w:jc w:val="both"/>
      </w:pPr>
    </w:p>
    <w:p w14:paraId="551DE5EC" w14:textId="3DB56729" w:rsidR="00190949" w:rsidRDefault="00190949" w:rsidP="00190949">
      <w:pPr>
        <w:jc w:val="both"/>
      </w:pPr>
      <w:r>
        <w:rPr>
          <w:noProof/>
        </w:rPr>
        <w:drawing>
          <wp:inline distT="0" distB="0" distL="0" distR="0" wp14:anchorId="654F2197" wp14:editId="29BDB73B">
            <wp:extent cx="5876925" cy="3914032"/>
            <wp:effectExtent l="0" t="0" r="0" b="0"/>
            <wp:docPr id="1689157075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13" cy="3923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F608AA" w14:textId="77777777" w:rsidR="00190949" w:rsidRDefault="00190949" w:rsidP="00190949">
      <w:pPr>
        <w:jc w:val="both"/>
      </w:pPr>
    </w:p>
    <w:p w14:paraId="2D64A1EA" w14:textId="08A44EF9" w:rsidR="00190949" w:rsidRPr="00190949" w:rsidRDefault="00190949" w:rsidP="00190949">
      <w:pPr>
        <w:jc w:val="both"/>
        <w:rPr>
          <w:rFonts w:hint="eastAsia"/>
        </w:rPr>
      </w:pPr>
      <w:hyperlink r:id="rId10" w:history="1">
        <w:r w:rsidRPr="00F86223">
          <w:rPr>
            <w:rStyle w:val="ae"/>
          </w:rPr>
          <w:t>https://today.line.me/tw/v3/article/kER0o3J</w:t>
        </w:r>
      </w:hyperlink>
    </w:p>
    <w:sectPr w:rsidR="00190949" w:rsidRPr="001909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49"/>
    <w:rsid w:val="00190949"/>
    <w:rsid w:val="00830964"/>
    <w:rsid w:val="00895075"/>
    <w:rsid w:val="00C07832"/>
    <w:rsid w:val="00F6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21F9E"/>
  <w15:chartTrackingRefBased/>
  <w15:docId w15:val="{A3AED24F-1FBB-4B8A-9F9D-25B9910B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09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94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94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94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94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94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94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09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0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094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0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094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094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094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094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0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09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0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9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09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0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09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09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09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0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09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094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9094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90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today.line.me/tw/v3/article/kER0o3J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1</cp:revision>
  <dcterms:created xsi:type="dcterms:W3CDTF">2026-08-12T06:52:00Z</dcterms:created>
  <dcterms:modified xsi:type="dcterms:W3CDTF">2026-08-12T07:07:00Z</dcterms:modified>
</cp:coreProperties>
</file>